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ABEC" w14:textId="1D1CEF19" w:rsidR="006F5A0B" w:rsidRDefault="00204A39">
      <w:pPr>
        <w:keepNext/>
        <w:spacing w:before="240" w:after="480" w:line="240" w:lineRule="auto"/>
        <w:jc w:val="center"/>
        <w:rPr>
          <w:rFonts w:ascii="Calibri" w:eastAsia="Calibri" w:hAnsi="Calibri" w:cs="Calibri"/>
          <w:b/>
          <w:sz w:val="28"/>
        </w:rPr>
      </w:pPr>
      <w:r w:rsidRPr="00C703FC">
        <w:rPr>
          <w:rFonts w:ascii="Calibri" w:eastAsia="Calibri" w:hAnsi="Calibri" w:cs="Times New Roman"/>
          <w:noProof/>
        </w:rPr>
        <w:drawing>
          <wp:inline distT="0" distB="0" distL="0" distR="0" wp14:anchorId="7A0D61E1" wp14:editId="6E70EB3C">
            <wp:extent cx="1664335" cy="166433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1C4689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CAF2BF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CF88B1" w14:textId="77777777" w:rsidR="006F5A0B" w:rsidRDefault="006F5A0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BBBB928" w14:textId="77777777" w:rsidR="006F5A0B" w:rsidRDefault="006F5A0B">
      <w:pPr>
        <w:keepNext/>
        <w:spacing w:before="240" w:after="480" w:line="360" w:lineRule="auto"/>
        <w:jc w:val="center"/>
        <w:rPr>
          <w:rFonts w:ascii="Calibri" w:eastAsia="Calibri" w:hAnsi="Calibri" w:cs="Calibri"/>
          <w:b/>
          <w:sz w:val="36"/>
        </w:rPr>
      </w:pPr>
    </w:p>
    <w:p w14:paraId="2BBAF89E" w14:textId="5D74F720" w:rsidR="006F5A0B" w:rsidRDefault="00F65747">
      <w:pPr>
        <w:keepNext/>
        <w:spacing w:before="240" w:after="48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Έντυπο Αξιολόγησης Πρότασης </w:t>
      </w:r>
      <w:r>
        <w:rPr>
          <w:rFonts w:ascii="Calibri" w:eastAsia="Calibri" w:hAnsi="Calibri" w:cs="Calibri"/>
          <w:b/>
          <w:sz w:val="36"/>
        </w:rPr>
        <w:br/>
      </w:r>
      <w:r w:rsidR="00204A39">
        <w:rPr>
          <w:rFonts w:ascii="Calibri" w:eastAsia="Calibri" w:hAnsi="Calibri" w:cs="Calibri"/>
          <w:b/>
          <w:sz w:val="36"/>
        </w:rPr>
        <w:t xml:space="preserve">Εκπαιδευτικού/Επιμορφωτικού </w:t>
      </w:r>
      <w:r>
        <w:rPr>
          <w:rFonts w:ascii="Calibri" w:eastAsia="Calibri" w:hAnsi="Calibri" w:cs="Calibri"/>
          <w:b/>
          <w:sz w:val="36"/>
        </w:rPr>
        <w:t xml:space="preserve">Προγράμματος </w:t>
      </w:r>
    </w:p>
    <w:p w14:paraId="3EE08B02" w14:textId="77777777" w:rsidR="006F5A0B" w:rsidRDefault="006F5A0B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7419BC0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3B00EE4A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2DC2690C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1644B4DF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64DB9BBD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57F27B7F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0C78AF2D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0CE50461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8E5A51A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2CFBA233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C8A4A81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705917BE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24F0CEE8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53E6FED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0758A22E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6E527256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6BF92CD9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513A7858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B279705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48D9667E" w14:textId="77777777" w:rsidR="00E038F7" w:rsidRDefault="00E038F7">
      <w:pPr>
        <w:spacing w:after="0" w:line="288" w:lineRule="auto"/>
        <w:rPr>
          <w:rFonts w:ascii="Calibri" w:eastAsia="Calibri" w:hAnsi="Calibri" w:cs="Calibri"/>
          <w:sz w:val="20"/>
        </w:rPr>
      </w:pPr>
    </w:p>
    <w:p w14:paraId="573DDB25" w14:textId="77777777" w:rsidR="006F5A0B" w:rsidRDefault="00F65747">
      <w:pPr>
        <w:keepNext/>
        <w:spacing w:after="120" w:line="240" w:lineRule="auto"/>
        <w:ind w:right="357" w:hanging="357"/>
        <w:rPr>
          <w:rFonts w:ascii="Calibri" w:eastAsia="Calibri" w:hAnsi="Calibri" w:cs="Calibri"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lastRenderedPageBreak/>
        <w:t>Α. ΣΤΟΙΧΕΙΑ ΠΡΟΤΑΣΗΣ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7"/>
        <w:gridCol w:w="5209"/>
      </w:tblGrid>
      <w:tr w:rsidR="006F5A0B" w14:paraId="5C0D2330" w14:textId="77777777">
        <w:trPr>
          <w:trHeight w:val="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CFF71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ΕΠΙΣΤΗΜΟΝΙΚΑ ΥΠΕΥΘΥΝΟΣ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08C8F" w14:textId="6B396C9A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43803D00" w14:textId="77777777">
        <w:trPr>
          <w:trHeight w:val="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CF16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ΤΙΤΛΟΣ ΠΡΟΓΡΑΜΜΑΤΟΣ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795B" w14:textId="150831F4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143A6E3D" w14:textId="77777777">
        <w:trPr>
          <w:trHeight w:val="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0F189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ΚΩΔΙΚΟΣ ΚΑΤΑΧΩΡΗΣΗΣ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ED8A9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A3DF65" w14:textId="77777777" w:rsidR="006F5A0B" w:rsidRDefault="006F5A0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9BDF93C" w14:textId="77777777" w:rsidR="006F5A0B" w:rsidRDefault="00F65747">
      <w:pPr>
        <w:keepNext/>
        <w:spacing w:after="120" w:line="240" w:lineRule="auto"/>
        <w:ind w:right="357" w:hanging="357"/>
        <w:rPr>
          <w:rFonts w:ascii="Calibri" w:eastAsia="Calibri" w:hAnsi="Calibri" w:cs="Calibri"/>
          <w:b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t>Β. ΣΤΟΙΧΕΙΑ ΑΞΙΟΛΟΓΗΤΗ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6163"/>
      </w:tblGrid>
      <w:tr w:rsidR="006F5A0B" w14:paraId="1E93283A" w14:textId="77777777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F60F2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Ονοματεπώνυμο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6D7D7" w14:textId="76712798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7DD86F8D" w14:textId="77777777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AF9BD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Ιδιότητα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B71C6" w14:textId="6E08D6C5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2455C239" w14:textId="77777777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C5E05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Φορέας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FD1EF" w14:textId="64243AC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08DD0D" w14:textId="77777777" w:rsidR="006F5A0B" w:rsidRDefault="006F5A0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414F51E" w14:textId="77777777" w:rsidR="006F5A0B" w:rsidRDefault="00F65747">
      <w:pPr>
        <w:keepNext/>
        <w:spacing w:after="120" w:line="240" w:lineRule="auto"/>
        <w:ind w:right="357" w:hanging="357"/>
        <w:rPr>
          <w:rFonts w:ascii="Calibri" w:eastAsia="Calibri" w:hAnsi="Calibri" w:cs="Calibri"/>
          <w:b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t>Γ. ΑΞΙΟΛΟΓΗΣΗ ΠΡΟΤΑΣΗΣ</w:t>
      </w:r>
    </w:p>
    <w:p w14:paraId="230C5EFC" w14:textId="77777777" w:rsidR="006F5A0B" w:rsidRDefault="006F5A0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238"/>
        <w:gridCol w:w="2409"/>
        <w:gridCol w:w="1843"/>
      </w:tblGrid>
      <w:tr w:rsidR="00283869" w14:paraId="291E206E" w14:textId="77777777" w:rsidTr="00F62D18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2CA4B048" w14:textId="77777777" w:rsidR="006F5A0B" w:rsidRDefault="006F5A0B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50B7F9D" w14:textId="77777777" w:rsidR="006F5A0B" w:rsidRDefault="00F65747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Κριτήρια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52B927C" w14:textId="77777777" w:rsidR="006F5A0B" w:rsidRDefault="00F65747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Σχόλια/ Παρατηρήσεις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539F80D4" w14:textId="77777777" w:rsidR="006F5A0B" w:rsidRDefault="00F65747">
            <w:pPr>
              <w:keepNext/>
              <w:spacing w:after="120" w:line="240" w:lineRule="auto"/>
              <w:ind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Βαθμολογία</w:t>
            </w:r>
          </w:p>
        </w:tc>
      </w:tr>
      <w:tr w:rsidR="00EC0F93" w14:paraId="1118D513" w14:textId="77777777" w:rsidTr="002E1D2E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5541" w14:textId="77777777" w:rsidR="00EC0F93" w:rsidRDefault="00EC0F93" w:rsidP="002E1D2E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31167D06" w14:textId="6B8B90EF" w:rsidR="00EC0F93" w:rsidRDefault="00EC0F93" w:rsidP="002E1D2E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Α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23EC" w14:textId="62C8B0DC" w:rsidR="00EC0F93" w:rsidRDefault="00EC0F93" w:rsidP="002E1D2E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Συνάφεια της επιστημονικής ομάδας με το αντικείμενο του Π</w:t>
            </w:r>
            <w:r w:rsidR="00204A39">
              <w:rPr>
                <w:rFonts w:ascii="Calibri" w:eastAsia="Calibri" w:hAnsi="Calibri" w:cs="Calibri"/>
                <w:b/>
                <w:color w:val="1F497D"/>
                <w:sz w:val="24"/>
              </w:rPr>
              <w:t>ρογράμματος</w:t>
            </w:r>
          </w:p>
          <w:p w14:paraId="60B9FF48" w14:textId="77777777" w:rsidR="00EC0F93" w:rsidRPr="00F62D18" w:rsidRDefault="00EC0F93" w:rsidP="002E1D2E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Καταλληλότητα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/συνάφεια του ΕΥ και των μελών της ομάδας με βάση το γνωστικό αντικείμενο, όπως αποδεικνύεται από το επιστημονικό, ερευνητικό και διδακτικό τους έργο (20 μόρια)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523C" w14:textId="005B8928" w:rsidR="00001A4E" w:rsidRDefault="00001A4E" w:rsidP="00001A4E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499B0" w14:textId="5CEFBDD5" w:rsidR="00EC0F93" w:rsidRDefault="00EC0F93" w:rsidP="002E1D2E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283869" w14:paraId="4D50BEE0" w14:textId="77777777" w:rsidTr="00F62D18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EE685" w14:textId="21EDE6B3" w:rsidR="006F5A0B" w:rsidRDefault="00EC0F93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58453" w14:textId="57461EEE" w:rsidR="00283869" w:rsidRDefault="00283869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Αναγκαιότητα/χρησιμότητα</w:t>
            </w:r>
          </w:p>
          <w:p w14:paraId="2A23D42C" w14:textId="77777777" w:rsidR="00283869" w:rsidRPr="00F62D18" w:rsidRDefault="00283869" w:rsidP="00F62D1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>-πόσο αναγκαίο/χρήσιμο είναι το πρόγραμμα για να αποκτήσουν οι εκπαιδευόμενοι/</w:t>
            </w:r>
            <w:proofErr w:type="spellStart"/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>ες</w:t>
            </w:r>
            <w:proofErr w:type="spellEnd"/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γνώσεις, δεξιότητες και στάσεις, έτσι ώστε να ανταποκρίνονται στις τρέχουσες κοινωνικές, πολιτισμικές, οικονομικές και τεχνολογικές προτεραιότητες και σε ανάγκες της αγοράς εργασίας </w:t>
            </w:r>
          </w:p>
          <w:p w14:paraId="381D752A" w14:textId="14411327" w:rsidR="00283869" w:rsidRPr="00F62D18" w:rsidRDefault="00283869" w:rsidP="00F62D1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- σύνδεση της αναγκαιότητας/ χρησιμότητας με τον σκοπό του </w:t>
            </w:r>
            <w:r w:rsidR="00236C3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προγράμματος </w:t>
            </w: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και κυρίως με τα αναμενόμενα μαθησιακά αποτελέσματα </w:t>
            </w:r>
          </w:p>
          <w:p w14:paraId="23A28223" w14:textId="0DCF03E6" w:rsidR="006F5A0B" w:rsidRDefault="00F65747" w:rsidP="00F62D18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 w:rsidRPr="00F62D1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(2</w:t>
            </w:r>
            <w:r w:rsidR="00283869" w:rsidRPr="00F62D1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0</w:t>
            </w:r>
            <w:r w:rsidRPr="00F62D1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μόρια)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7473E" w14:textId="52A967DF" w:rsidR="008F3F38" w:rsidRDefault="008F3F38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D6CA" w14:textId="7452708A" w:rsidR="006F5A0B" w:rsidRDefault="006F5A0B" w:rsidP="001803FD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283869" w14:paraId="784FF133" w14:textId="77777777" w:rsidTr="00F62D18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ADE23" w14:textId="74BB03A3" w:rsidR="00283869" w:rsidRDefault="00EC0F93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Γ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F975B" w14:textId="7E8762D9" w:rsidR="00283869" w:rsidRDefault="00283869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Καινοτομία</w:t>
            </w:r>
          </w:p>
          <w:p w14:paraId="2AE827CD" w14:textId="634BC72E" w:rsidR="00283869" w:rsidRPr="00F62D18" w:rsidRDefault="00283869" w:rsidP="00F62D1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>Ως προς:</w:t>
            </w:r>
          </w:p>
          <w:p w14:paraId="42E34143" w14:textId="48C27947" w:rsidR="00283869" w:rsidRPr="00F62D18" w:rsidRDefault="00283869" w:rsidP="00F62D1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>(α) τις γνώσεις/ δεξιότητες/ στάσεις που προάγει στους εκπαιδευόμενους/στις εκπαιδευόμενες</w:t>
            </w:r>
          </w:p>
          <w:p w14:paraId="234B8886" w14:textId="77777777" w:rsidR="00283869" w:rsidRPr="00F62D18" w:rsidRDefault="00283869" w:rsidP="00F62D1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>(β) τη διδακτική προσέγγιση, τα εκπαιδευτικά μέσα και τα ψηφιακά εργαλεία που αξιοποιεί και</w:t>
            </w:r>
          </w:p>
          <w:p w14:paraId="47E893FF" w14:textId="23D7DD89" w:rsidR="00283869" w:rsidRPr="00F62D18" w:rsidRDefault="00283869" w:rsidP="00F62D1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>(γ) τη</w:t>
            </w:r>
            <w:r w:rsidR="00F62D18">
              <w:rPr>
                <w:rFonts w:ascii="Calibri" w:eastAsia="Calibri" w:hAnsi="Calibri" w:cs="Calibri"/>
                <w:i/>
                <w:sz w:val="20"/>
                <w:szCs w:val="20"/>
              </w:rPr>
              <w:t>ν ανταπόκριση στις</w:t>
            </w: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συνεχώς μεταβαλλόμεν</w:t>
            </w:r>
            <w:r w:rsidR="00F62D18">
              <w:rPr>
                <w:rFonts w:ascii="Calibri" w:eastAsia="Calibri" w:hAnsi="Calibri" w:cs="Calibri"/>
                <w:i/>
                <w:sz w:val="20"/>
                <w:szCs w:val="20"/>
              </w:rPr>
              <w:t>ες ανάγκες</w:t>
            </w:r>
            <w:r w:rsidRPr="00F62D1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της αγοράς εργασίας</w:t>
            </w:r>
            <w:r w:rsidR="00F62D1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F62D1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(20 μόρια)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68B7" w14:textId="4802B386" w:rsidR="00283869" w:rsidRDefault="00283869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80E78" w14:textId="19B44802" w:rsidR="00283869" w:rsidRDefault="00283869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</w:tc>
      </w:tr>
      <w:tr w:rsidR="00283869" w14:paraId="0E9DB98D" w14:textId="77777777" w:rsidTr="00F62D18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2F7E0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647C12E1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06ED3F06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56977144" w14:textId="16856396" w:rsidR="006F5A0B" w:rsidRDefault="00F62D18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Δ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11E5D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Ποιότητα</w:t>
            </w:r>
          </w:p>
          <w:p w14:paraId="7EA8CBC3" w14:textId="5F506FEE" w:rsidR="006F5A0B" w:rsidRPr="00F62D18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="00CB193B"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>Λογική οργάνωση του περιεχομένου</w:t>
            </w:r>
          </w:p>
          <w:p w14:paraId="54466270" w14:textId="1482EBB5" w:rsidR="00CB193B" w:rsidRPr="00F62D18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="00CB193B"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>Σύγχρονη μεθοδολογία υλοποίησης (ψηφιακά εκπαιδευτικά εργαλεία)</w:t>
            </w:r>
          </w:p>
          <w:p w14:paraId="2C9E02C2" w14:textId="5B1D1318" w:rsidR="006F5A0B" w:rsidRPr="00F62D18" w:rsidRDefault="00CB193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>-Αρτιότητα ε</w:t>
            </w:r>
            <w:r w:rsidR="00F65747"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>κπαιδευτικ</w:t>
            </w:r>
            <w:r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>ού υλικού</w:t>
            </w:r>
            <w:r w:rsidR="00F65747"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5E8C529D" w14:textId="2531E058" w:rsidR="006F5A0B" w:rsidRPr="00F62D18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>- Χώροι υλοποίησης και υλικοτεχνική υποδομή</w:t>
            </w:r>
            <w:r w:rsidR="00CB193B" w:rsidRPr="00F62D18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(σε περίπτωση μικτού ή διά ζώσης τρόπου)</w:t>
            </w:r>
            <w:r w:rsidR="00F62D18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(20  μόρια)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A4C97" w14:textId="1522C015" w:rsidR="00CC5B07" w:rsidRPr="00942990" w:rsidRDefault="00CC5B07" w:rsidP="00CB19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2AD9" w14:textId="343B418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283869" w14:paraId="0C338064" w14:textId="77777777" w:rsidTr="00F62D18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0D38" w14:textId="77777777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</w:p>
          <w:p w14:paraId="6EDC039E" w14:textId="044611DC" w:rsidR="006F5A0B" w:rsidRDefault="00F62D18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Ε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3C248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 xml:space="preserve">Προϋπολογισμός </w:t>
            </w:r>
          </w:p>
          <w:p w14:paraId="1EC0FDA1" w14:textId="77777777" w:rsidR="006F5A0B" w:rsidRPr="00F62D18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(20</w:t>
            </w:r>
            <w:r w:rsidRPr="00F62D18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</w:t>
            </w:r>
            <w:r w:rsidRPr="00F62D1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μόρια)</w:t>
            </w:r>
          </w:p>
          <w:p w14:paraId="6CCEC92D" w14:textId="77777777" w:rsidR="006F5A0B" w:rsidRPr="00F62D18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  <w:sz w:val="20"/>
                <w:szCs w:val="20"/>
              </w:rPr>
            </w:pPr>
            <w:r w:rsidRPr="00F62D18">
              <w:rPr>
                <w:rFonts w:ascii="Calibri" w:eastAsia="Calibri" w:hAnsi="Calibri" w:cs="Calibri"/>
                <w:sz w:val="20"/>
                <w:szCs w:val="20"/>
              </w:rPr>
              <w:t>- Υλοποιήσιμος</w:t>
            </w:r>
          </w:p>
          <w:p w14:paraId="5408AC52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 w:rsidRPr="00F62D18">
              <w:rPr>
                <w:rFonts w:ascii="Calibri" w:eastAsia="Calibri" w:hAnsi="Calibri" w:cs="Calibri"/>
                <w:sz w:val="20"/>
                <w:szCs w:val="20"/>
              </w:rPr>
              <w:t>- Ορθολογική κατανομή δαπανών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7B20F" w14:textId="2AADF7EB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6D558" w14:textId="604DB8D9" w:rsidR="006F5A0B" w:rsidRDefault="006F5A0B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  <w:tr w:rsidR="006F5A0B" w14:paraId="3117440B" w14:textId="77777777" w:rsidTr="00F62D18">
        <w:trPr>
          <w:trHeight w:val="1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133A0" w14:textId="77777777" w:rsidR="006F5A0B" w:rsidRDefault="00F65747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 xml:space="preserve">  ΣΥΝΟΛΙΚΗ ΒΑΘΜΟΛΟΓΙΑ: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65CEA" w14:textId="20B950C0" w:rsidR="006F5A0B" w:rsidRDefault="006F5A0B" w:rsidP="00001A4E">
            <w:pPr>
              <w:keepNext/>
              <w:spacing w:after="120" w:line="240" w:lineRule="auto"/>
              <w:ind w:right="357"/>
              <w:rPr>
                <w:rFonts w:ascii="Calibri" w:eastAsia="Calibri" w:hAnsi="Calibri" w:cs="Calibri"/>
              </w:rPr>
            </w:pPr>
          </w:p>
        </w:tc>
      </w:tr>
    </w:tbl>
    <w:p w14:paraId="649A14F6" w14:textId="7253FA65" w:rsidR="00F62D18" w:rsidRDefault="00F62D18">
      <w:pPr>
        <w:keepNext/>
        <w:spacing w:after="120" w:line="240" w:lineRule="auto"/>
        <w:ind w:right="357"/>
        <w:rPr>
          <w:rFonts w:ascii="Calibri" w:eastAsia="Calibri" w:hAnsi="Calibri" w:cs="Calibri"/>
          <w:b/>
          <w:color w:val="1F497D"/>
          <w:sz w:val="24"/>
        </w:rPr>
      </w:pPr>
    </w:p>
    <w:p w14:paraId="1AB9F7BE" w14:textId="77777777" w:rsidR="00F62D18" w:rsidRDefault="00F62D18">
      <w:pPr>
        <w:rPr>
          <w:rFonts w:ascii="Calibri" w:eastAsia="Calibri" w:hAnsi="Calibri" w:cs="Calibri"/>
          <w:b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br w:type="page"/>
      </w:r>
    </w:p>
    <w:p w14:paraId="76C80425" w14:textId="77777777" w:rsidR="006F5A0B" w:rsidRDefault="006F5A0B">
      <w:pPr>
        <w:keepNext/>
        <w:spacing w:after="120" w:line="240" w:lineRule="auto"/>
        <w:ind w:right="357"/>
        <w:rPr>
          <w:rFonts w:ascii="Calibri" w:eastAsia="Calibri" w:hAnsi="Calibri" w:cs="Calibri"/>
          <w:b/>
          <w:color w:val="1F497D"/>
          <w:sz w:val="24"/>
        </w:rPr>
      </w:pPr>
    </w:p>
    <w:p w14:paraId="06231FB3" w14:textId="77777777" w:rsidR="006F5A0B" w:rsidRDefault="00F65747">
      <w:pPr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Δ. ΓΕΝΙΚΗ ΑΠΟΤΙΜΗΣΗ ΠΡΟΤΑΣΗΣ (επιλέξτε μία από τις παρακάτω επιλογές)</w:t>
      </w:r>
    </w:p>
    <w:p w14:paraId="0C83D2F3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8"/>
        <w:gridCol w:w="510"/>
      </w:tblGrid>
      <w:tr w:rsidR="006F5A0B" w14:paraId="4B0F6CAB" w14:textId="77777777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5B3E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z w:val="24"/>
              </w:rPr>
              <w:t>ΑΠΟΔΕΚΤΗ ΩΣ ΕΧΕΙ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91E63" w14:textId="79AEF10F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08A6194F" w14:textId="77777777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8B882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z w:val="24"/>
              </w:rPr>
              <w:t>ΕΚ ΝΕΟΥ ΥΠΟΒΟΛΗ ΓΙΑ ΑΞΙΟΛΟΓΗΣΗ ΜΕΤΑ ΑΠΟ ΑΝΑΘΕΩΡΗΣΕΙΣ (ΒΛ. ΣΧΟΛΙΑ)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B2BA5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A0B" w14:paraId="3295F491" w14:textId="77777777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A04C" w14:textId="77777777" w:rsidR="006F5A0B" w:rsidRDefault="00F657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z w:val="24"/>
              </w:rPr>
              <w:t>ΑΠΟΡΡΙΨΗ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37115" w14:textId="77777777" w:rsidR="006F5A0B" w:rsidRDefault="006F5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DD43285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p w14:paraId="10A2FBF9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p w14:paraId="146C65F6" w14:textId="77777777" w:rsidR="006F5A0B" w:rsidRDefault="006F5A0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</w:p>
    <w:p w14:paraId="1D9040F2" w14:textId="77777777" w:rsidR="006F5A0B" w:rsidRDefault="006F5A0B">
      <w:pPr>
        <w:keepNext/>
        <w:spacing w:after="120" w:line="240" w:lineRule="auto"/>
        <w:ind w:right="357" w:hanging="357"/>
        <w:rPr>
          <w:rFonts w:ascii="Calibri" w:eastAsia="Calibri" w:hAnsi="Calibri" w:cs="Calibri"/>
          <w:b/>
          <w:color w:val="1F497D"/>
          <w:sz w:val="24"/>
        </w:rPr>
      </w:pPr>
    </w:p>
    <w:p w14:paraId="42184EB1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b/>
          <w:color w:val="3366FF"/>
          <w:sz w:val="24"/>
        </w:rPr>
      </w:pPr>
    </w:p>
    <w:p w14:paraId="398FC0C8" w14:textId="77777777" w:rsidR="006F5A0B" w:rsidRDefault="006F5A0B">
      <w:pPr>
        <w:spacing w:after="0" w:line="240" w:lineRule="auto"/>
        <w:ind w:left="-360"/>
        <w:jc w:val="right"/>
        <w:rPr>
          <w:rFonts w:ascii="Calibri" w:eastAsia="Calibri" w:hAnsi="Calibri" w:cs="Calibri"/>
          <w:sz w:val="24"/>
        </w:rPr>
      </w:pPr>
    </w:p>
    <w:p w14:paraId="5AE38262" w14:textId="46233D25" w:rsidR="006F5A0B" w:rsidRDefault="00F65747">
      <w:pPr>
        <w:spacing w:after="0" w:line="240" w:lineRule="auto"/>
        <w:ind w:left="-360" w:right="-334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Ημερομηνία:   </w:t>
      </w:r>
      <w:r w:rsidR="00204A39">
        <w:rPr>
          <w:rFonts w:ascii="Calibri" w:eastAsia="Calibri" w:hAnsi="Calibri" w:cs="Calibri"/>
          <w:sz w:val="24"/>
        </w:rPr>
        <w:t>….</w:t>
      </w:r>
      <w:r>
        <w:rPr>
          <w:rFonts w:ascii="Calibri" w:eastAsia="Calibri" w:hAnsi="Calibri" w:cs="Calibri"/>
          <w:sz w:val="24"/>
        </w:rPr>
        <w:t>  /  </w:t>
      </w:r>
      <w:r w:rsidR="00204A39">
        <w:rPr>
          <w:rFonts w:ascii="Calibri" w:eastAsia="Calibri" w:hAnsi="Calibri" w:cs="Calibri"/>
          <w:sz w:val="24"/>
        </w:rPr>
        <w:t>…</w:t>
      </w:r>
      <w:r>
        <w:rPr>
          <w:rFonts w:ascii="Calibri" w:eastAsia="Calibri" w:hAnsi="Calibri" w:cs="Calibri"/>
          <w:sz w:val="24"/>
        </w:rPr>
        <w:t>  /</w:t>
      </w:r>
      <w:r w:rsidR="00204A39">
        <w:rPr>
          <w:rFonts w:ascii="Calibri" w:eastAsia="Calibri" w:hAnsi="Calibri" w:cs="Calibri"/>
          <w:sz w:val="24"/>
        </w:rPr>
        <w:t>……</w:t>
      </w:r>
      <w:r>
        <w:rPr>
          <w:rFonts w:ascii="Calibri" w:eastAsia="Calibri" w:hAnsi="Calibri" w:cs="Calibri"/>
          <w:sz w:val="24"/>
        </w:rPr>
        <w:t>     </w:t>
      </w:r>
    </w:p>
    <w:p w14:paraId="650DDF9D" w14:textId="77777777" w:rsidR="006F5A0B" w:rsidRDefault="00F65747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Ο ΑΞΙΟΛΟΓΗΤΗΣ/ Η ΑΞΙΟΛΟΓΗΤΡΙΑ</w:t>
      </w:r>
    </w:p>
    <w:p w14:paraId="60486718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</w:p>
    <w:p w14:paraId="54A7F47C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</w:p>
    <w:p w14:paraId="4A5B210C" w14:textId="77777777" w:rsidR="006F5A0B" w:rsidRDefault="006F5A0B">
      <w:pPr>
        <w:spacing w:after="0" w:line="240" w:lineRule="auto"/>
        <w:ind w:left="-360"/>
        <w:rPr>
          <w:rFonts w:ascii="Calibri" w:eastAsia="Calibri" w:hAnsi="Calibri" w:cs="Calibri"/>
          <w:sz w:val="24"/>
        </w:rPr>
      </w:pPr>
    </w:p>
    <w:p w14:paraId="1526285C" w14:textId="4835DDB5" w:rsidR="006F5A0B" w:rsidRDefault="006F5A0B">
      <w:pPr>
        <w:spacing w:after="0" w:line="240" w:lineRule="auto"/>
        <w:ind w:hanging="360"/>
        <w:rPr>
          <w:rFonts w:ascii="Calibri" w:eastAsia="Calibri" w:hAnsi="Calibri" w:cs="Calibri"/>
          <w:sz w:val="24"/>
        </w:rPr>
      </w:pPr>
    </w:p>
    <w:p w14:paraId="73E70FC2" w14:textId="77777777" w:rsidR="006F5A0B" w:rsidRDefault="006F5A0B">
      <w:pPr>
        <w:spacing w:after="0" w:line="240" w:lineRule="auto"/>
        <w:ind w:hanging="360"/>
        <w:rPr>
          <w:rFonts w:ascii="Calibri" w:eastAsia="Calibri" w:hAnsi="Calibri" w:cs="Calibri"/>
          <w:sz w:val="24"/>
        </w:rPr>
      </w:pPr>
    </w:p>
    <w:p w14:paraId="02548A7A" w14:textId="77777777" w:rsidR="006F5A0B" w:rsidRDefault="006F5A0B">
      <w:pPr>
        <w:spacing w:after="0" w:line="240" w:lineRule="auto"/>
        <w:ind w:hanging="360"/>
        <w:rPr>
          <w:rFonts w:ascii="Calibri" w:eastAsia="Calibri" w:hAnsi="Calibri" w:cs="Calibri"/>
          <w:b/>
          <w:sz w:val="24"/>
          <w:u w:val="single"/>
        </w:rPr>
      </w:pPr>
    </w:p>
    <w:sectPr w:rsidR="006F5A0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ED1E" w14:textId="77777777" w:rsidR="00201F65" w:rsidRDefault="00201F65" w:rsidP="00AC6EAA">
      <w:pPr>
        <w:spacing w:after="0" w:line="240" w:lineRule="auto"/>
      </w:pPr>
      <w:r>
        <w:separator/>
      </w:r>
    </w:p>
  </w:endnote>
  <w:endnote w:type="continuationSeparator" w:id="0">
    <w:p w14:paraId="1AB476C4" w14:textId="77777777" w:rsidR="00201F65" w:rsidRDefault="00201F65" w:rsidP="00AC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1900" w14:textId="77777777" w:rsidR="00201F65" w:rsidRDefault="00201F65" w:rsidP="00AC6EAA">
      <w:pPr>
        <w:spacing w:after="0" w:line="240" w:lineRule="auto"/>
      </w:pPr>
      <w:r>
        <w:separator/>
      </w:r>
    </w:p>
  </w:footnote>
  <w:footnote w:type="continuationSeparator" w:id="0">
    <w:p w14:paraId="32408909" w14:textId="77777777" w:rsidR="00201F65" w:rsidRDefault="00201F65" w:rsidP="00AC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4810" w14:textId="11CA8333" w:rsidR="00AC6EAA" w:rsidRPr="00AC6EAA" w:rsidRDefault="00AC6EAA" w:rsidP="00AC6EAA">
    <w:pPr>
      <w:pStyle w:val="a3"/>
      <w:jc w:val="right"/>
      <w:rPr>
        <w:b/>
        <w:i/>
        <w:color w:val="FF0000"/>
      </w:rPr>
    </w:pPr>
    <w:r w:rsidRPr="00AC6EAA">
      <w:rPr>
        <w:b/>
        <w:i/>
        <w:color w:val="FF0000"/>
      </w:rPr>
      <w:t>Εμπιστευτικό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0B"/>
    <w:rsid w:val="00001A4E"/>
    <w:rsid w:val="00151CBD"/>
    <w:rsid w:val="001803FD"/>
    <w:rsid w:val="00201F65"/>
    <w:rsid w:val="00204A39"/>
    <w:rsid w:val="00236C38"/>
    <w:rsid w:val="00283869"/>
    <w:rsid w:val="003077D7"/>
    <w:rsid w:val="00334F9E"/>
    <w:rsid w:val="005277C7"/>
    <w:rsid w:val="005A5615"/>
    <w:rsid w:val="006F5A0B"/>
    <w:rsid w:val="00805E37"/>
    <w:rsid w:val="008F3F38"/>
    <w:rsid w:val="00942990"/>
    <w:rsid w:val="00AC6EAA"/>
    <w:rsid w:val="00AE37D2"/>
    <w:rsid w:val="00AF2A58"/>
    <w:rsid w:val="00B743E2"/>
    <w:rsid w:val="00BA768E"/>
    <w:rsid w:val="00CB193B"/>
    <w:rsid w:val="00CC5B07"/>
    <w:rsid w:val="00E038F7"/>
    <w:rsid w:val="00E3594C"/>
    <w:rsid w:val="00E45897"/>
    <w:rsid w:val="00EC0F93"/>
    <w:rsid w:val="00F52C90"/>
    <w:rsid w:val="00F56CA9"/>
    <w:rsid w:val="00F62D18"/>
    <w:rsid w:val="00F65747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DD40"/>
  <w15:docId w15:val="{9228CBBA-A935-447D-A7D1-F994ACA6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E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6EAA"/>
  </w:style>
  <w:style w:type="paragraph" w:styleId="a4">
    <w:name w:val="footer"/>
    <w:basedOn w:val="a"/>
    <w:link w:val="Char0"/>
    <w:uiPriority w:val="99"/>
    <w:unhideWhenUsed/>
    <w:rsid w:val="00AC6E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KEDIVIM</dc:creator>
  <cp:lastModifiedBy>Βικτωρια Καλιακούδα</cp:lastModifiedBy>
  <cp:revision>3</cp:revision>
  <dcterms:created xsi:type="dcterms:W3CDTF">2023-09-26T07:40:00Z</dcterms:created>
  <dcterms:modified xsi:type="dcterms:W3CDTF">2023-09-26T08:04:00Z</dcterms:modified>
</cp:coreProperties>
</file>